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0E" w:rsidRPr="008B6B3A" w:rsidRDefault="00BA5A0E" w:rsidP="00BA5A0E">
      <w:pPr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8B6B3A">
        <w:rPr>
          <w:rFonts w:ascii="Times New Roman" w:eastAsia="Calibri" w:hAnsi="Times New Roman" w:cs="Times New Roman"/>
          <w:b/>
          <w:sz w:val="23"/>
          <w:szCs w:val="23"/>
        </w:rPr>
        <w:t>Анализ ВПР по физике.</w:t>
      </w:r>
      <w:bookmarkStart w:id="0" w:name="_GoBack"/>
    </w:p>
    <w:p w:rsidR="00BA5A0E" w:rsidRPr="008B6B3A" w:rsidRDefault="008B6B3A" w:rsidP="00BA5A0E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 w:rsidRPr="008B6B3A">
        <w:rPr>
          <w:rFonts w:ascii="Times New Roman" w:eastAsia="Calibri" w:hAnsi="Times New Roman" w:cs="Times New Roman"/>
          <w:bCs/>
          <w:sz w:val="23"/>
          <w:szCs w:val="23"/>
        </w:rPr>
        <w:t>Класс: 7 «а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 xml:space="preserve">» класс      </w:t>
      </w:r>
    </w:p>
    <w:bookmarkEnd w:id="0"/>
    <w:p w:rsidR="00BA5A0E" w:rsidRPr="008B6B3A" w:rsidRDefault="00C10EAB" w:rsidP="00BA5A0E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>
        <w:rPr>
          <w:rFonts w:ascii="Times New Roman" w:eastAsia="Calibri" w:hAnsi="Times New Roman" w:cs="Times New Roman"/>
          <w:bCs/>
          <w:sz w:val="23"/>
          <w:szCs w:val="23"/>
        </w:rPr>
        <w:t>Дата проведения:15.03.23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 xml:space="preserve"> г.</w:t>
      </w:r>
    </w:p>
    <w:p w:rsidR="00BA5A0E" w:rsidRPr="008B6B3A" w:rsidRDefault="00BA5A0E" w:rsidP="00BA5A0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 w:rsidRPr="008B6B3A">
        <w:rPr>
          <w:rFonts w:ascii="Times New Roman" w:eastAsia="Calibri" w:hAnsi="Times New Roman" w:cs="Times New Roman"/>
          <w:bCs/>
          <w:sz w:val="23"/>
          <w:szCs w:val="23"/>
        </w:rPr>
        <w:t xml:space="preserve">Учитель: </w:t>
      </w:r>
      <w:proofErr w:type="spellStart"/>
      <w:r w:rsidR="008B6B3A" w:rsidRPr="008B6B3A">
        <w:rPr>
          <w:rFonts w:ascii="Times New Roman" w:eastAsia="Calibri" w:hAnsi="Times New Roman" w:cs="Times New Roman"/>
          <w:bCs/>
          <w:sz w:val="23"/>
          <w:szCs w:val="23"/>
        </w:rPr>
        <w:t>Буценко</w:t>
      </w:r>
      <w:proofErr w:type="spellEnd"/>
      <w:r w:rsidR="008B6B3A" w:rsidRPr="008B6B3A">
        <w:rPr>
          <w:rFonts w:ascii="Times New Roman" w:eastAsia="Calibri" w:hAnsi="Times New Roman" w:cs="Times New Roman"/>
          <w:bCs/>
          <w:sz w:val="23"/>
          <w:szCs w:val="23"/>
        </w:rPr>
        <w:t xml:space="preserve"> Н.С.</w:t>
      </w:r>
    </w:p>
    <w:p w:rsidR="00BA5A0E" w:rsidRPr="008B6B3A" w:rsidRDefault="008B6B3A" w:rsidP="00BA5A0E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 w:rsidRPr="008B6B3A">
        <w:rPr>
          <w:rFonts w:ascii="Times New Roman" w:eastAsia="Calibri" w:hAnsi="Times New Roman" w:cs="Times New Roman"/>
          <w:bCs/>
          <w:sz w:val="23"/>
          <w:szCs w:val="23"/>
        </w:rPr>
        <w:t>Всего в классе: 20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>обучающихся.</w:t>
      </w:r>
    </w:p>
    <w:p w:rsidR="00BA5A0E" w:rsidRPr="008B6B3A" w:rsidRDefault="008B6B3A" w:rsidP="00BA5A0E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Cs/>
          <w:sz w:val="23"/>
          <w:szCs w:val="23"/>
        </w:rPr>
      </w:pPr>
      <w:r w:rsidRPr="008B6B3A">
        <w:rPr>
          <w:rFonts w:ascii="Times New Roman" w:eastAsia="Calibri" w:hAnsi="Times New Roman" w:cs="Times New Roman"/>
          <w:bCs/>
          <w:sz w:val="23"/>
          <w:szCs w:val="23"/>
        </w:rPr>
        <w:t>Работу выполняли: 16</w:t>
      </w:r>
      <w:r w:rsidR="00BA5A0E" w:rsidRPr="008B6B3A">
        <w:rPr>
          <w:rFonts w:ascii="Times New Roman" w:eastAsia="Calibri" w:hAnsi="Times New Roman" w:cs="Times New Roman"/>
          <w:bCs/>
          <w:sz w:val="23"/>
          <w:szCs w:val="23"/>
        </w:rPr>
        <w:t>обучающихся</w:t>
      </w:r>
      <w:r w:rsidRPr="008B6B3A">
        <w:rPr>
          <w:rFonts w:ascii="Times New Roman" w:eastAsia="Calibri" w:hAnsi="Times New Roman" w:cs="Times New Roman"/>
          <w:bCs/>
          <w:sz w:val="23"/>
          <w:szCs w:val="23"/>
        </w:rPr>
        <w:t>.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  <w:t>2). Структура проверочной работы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Вариант проверочной работы состоит из 11 заданий, которые различаются по содержанию и проверяемым требованиям.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Задания 1, 3-7 и 9 требуют краткого ответа. Задания 2, 8, 10, 11 предполагают развернутую запись решения и ответа.</w:t>
      </w:r>
    </w:p>
    <w:p w:rsidR="00BA5A0E" w:rsidRPr="008B6B3A" w:rsidRDefault="00BA5A0E" w:rsidP="00BA5A0E">
      <w:pPr>
        <w:ind w:left="426"/>
        <w:contextualSpacing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>3). Описание работы и уровня сложности</w:t>
      </w:r>
    </w:p>
    <w:p w:rsidR="00BA5A0E" w:rsidRPr="008B6B3A" w:rsidRDefault="00BA5A0E" w:rsidP="00BA5A0E">
      <w:pPr>
        <w:spacing w:after="0" w:line="240" w:lineRule="auto"/>
        <w:ind w:left="21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Times New Roman" w:hAnsi="Times New Roman" w:cs="Times New Roman"/>
          <w:b/>
          <w:sz w:val="23"/>
          <w:szCs w:val="23"/>
        </w:rPr>
        <w:t xml:space="preserve">Качественные показатели выполнения заданий по физике 7 класс </w:t>
      </w:r>
    </w:p>
    <w:tbl>
      <w:tblPr>
        <w:tblStyle w:val="TableGrid"/>
        <w:tblW w:w="9890" w:type="dxa"/>
        <w:tblInd w:w="-108" w:type="dxa"/>
        <w:tblCellMar>
          <w:top w:w="7" w:type="dxa"/>
          <w:left w:w="106" w:type="dxa"/>
          <w:right w:w="51" w:type="dxa"/>
        </w:tblCellMar>
        <w:tblLook w:val="04A0"/>
      </w:tblPr>
      <w:tblGrid>
        <w:gridCol w:w="535"/>
        <w:gridCol w:w="7372"/>
        <w:gridCol w:w="850"/>
        <w:gridCol w:w="1133"/>
      </w:tblGrid>
      <w:tr w:rsidR="00BA5A0E" w:rsidRPr="008B6B3A" w:rsidTr="00BA5A0E">
        <w:trPr>
          <w:trHeight w:val="8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46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№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Проверяемый элемент содержания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55" w:hanging="7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Макс  балл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firstLine="1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% </w:t>
            </w: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выпо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л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-</w:t>
            </w:r>
            <w:proofErr w:type="gram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нения </w:t>
            </w:r>
          </w:p>
        </w:tc>
      </w:tr>
      <w:tr w:rsidR="00BA5A0E" w:rsidRPr="008B6B3A" w:rsidTr="00BA5A0E">
        <w:trPr>
          <w:trHeight w:val="19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1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проверяется осознание учеником роли эксперимента в физике, 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63</w:t>
            </w:r>
          </w:p>
        </w:tc>
      </w:tr>
      <w:tr w:rsidR="00BA5A0E" w:rsidRPr="008B6B3A" w:rsidTr="00BA5A0E">
        <w:trPr>
          <w:trHeight w:val="166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проверяется </w:t>
            </w: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сформированность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у обучающихся базовых представлений о физической сущности явлений, наблюдаемых в природе и в повседневной жизни (в быту). Обучающимся необходимо привести развернутый ответ на вопрос: назвать явление и качественно объяснить его суть, либо записать формулу и назвать входящие в нее величины.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75</w:t>
            </w:r>
          </w:p>
        </w:tc>
      </w:tr>
      <w:tr w:rsidR="00BA5A0E" w:rsidRPr="008B6B3A" w:rsidTr="00BA5A0E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3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проверяется умение использовать закон/понятие в конкретных условиях. 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Обучающимся</w:t>
            </w:r>
            <w:proofErr w:type="gram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необходимо решить простую задачу (один логический шаг или одно действие).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69</w:t>
            </w:r>
          </w:p>
        </w:tc>
      </w:tr>
      <w:tr w:rsidR="00BA5A0E" w:rsidRPr="008B6B3A" w:rsidTr="00BA5A0E">
        <w:trPr>
          <w:trHeight w:val="8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4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0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 с графиком. Проверяются умения читать графики, извлекать из них информацию и делать на ее основе выводы.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88</w:t>
            </w:r>
          </w:p>
        </w:tc>
      </w:tr>
      <w:tr w:rsidR="00FC363D" w:rsidRPr="008B6B3A" w:rsidTr="00910FC6">
        <w:trPr>
          <w:trHeight w:val="28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5 </w:t>
            </w:r>
          </w:p>
        </w:tc>
        <w:tc>
          <w:tcPr>
            <w:tcW w:w="73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tabs>
                <w:tab w:val="center" w:pos="1674"/>
                <w:tab w:val="center" w:pos="3240"/>
                <w:tab w:val="center" w:pos="5012"/>
                <w:tab w:val="right" w:pos="7216"/>
              </w:tabs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проверяет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  <w:t xml:space="preserve">умение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  <w:t xml:space="preserve">интерпретировать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  <w:t xml:space="preserve">результаты </w:t>
            </w: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ab/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физического</w:t>
            </w:r>
            <w:proofErr w:type="gramEnd"/>
          </w:p>
          <w:p w:rsidR="00FC363D" w:rsidRPr="008B6B3A" w:rsidRDefault="00FC363D" w:rsidP="00BA5A0E">
            <w:pPr>
              <w:ind w:right="65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эксперимента. Проверяются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привести численный результат.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63D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50</w:t>
            </w:r>
          </w:p>
        </w:tc>
      </w:tr>
      <w:tr w:rsidR="00FC363D" w:rsidRPr="008B6B3A" w:rsidTr="00910FC6">
        <w:trPr>
          <w:trHeight w:val="111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spacing w:after="16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73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ind w:right="65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spacing w:after="16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63D" w:rsidRPr="008B6B3A" w:rsidRDefault="00FC363D" w:rsidP="00BA5A0E">
            <w:pPr>
              <w:spacing w:after="16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BA5A0E" w:rsidRPr="008B6B3A" w:rsidTr="00BA5A0E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6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6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50</w:t>
            </w:r>
          </w:p>
        </w:tc>
      </w:tr>
      <w:tr w:rsidR="00BA5A0E" w:rsidRPr="008B6B3A" w:rsidTr="00BA5A0E">
        <w:trPr>
          <w:trHeight w:val="139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7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3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– задача, проверяющая умение работать с экспериментальными данными, представленными в виде таблиц. Проверяется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Необходим краткий текстовый ответ.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50</w:t>
            </w:r>
          </w:p>
        </w:tc>
      </w:tr>
      <w:tr w:rsidR="00BA5A0E" w:rsidRPr="008B6B3A" w:rsidTr="00BA5A0E">
        <w:trPr>
          <w:trHeight w:val="56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8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 по теме «Основы гидростатики». В качестве ответа необходимо привести численный результат.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8B6B3A">
            <w:pPr>
              <w:ind w:right="55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56</w:t>
            </w:r>
          </w:p>
        </w:tc>
      </w:tr>
      <w:tr w:rsidR="00BA5A0E" w:rsidRPr="008B6B3A" w:rsidTr="00BA5A0E">
        <w:trPr>
          <w:trHeight w:val="139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7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lastRenderedPageBreak/>
              <w:t xml:space="preserve">9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содержит два вопроса. В качестве ответа необходимо привести два численных результата.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FC363D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13</w:t>
            </w:r>
          </w:p>
        </w:tc>
      </w:tr>
      <w:tr w:rsidR="00BA5A0E" w:rsidRPr="008B6B3A" w:rsidTr="00BA5A0E">
        <w:trPr>
          <w:trHeight w:val="111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4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10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spacing w:after="46"/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</w:t>
            </w:r>
          </w:p>
          <w:p w:rsidR="00BA5A0E" w:rsidRPr="008B6B3A" w:rsidRDefault="00BA5A0E" w:rsidP="00BA5A0E">
            <w:pPr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Задача содержит три вопроса. Требуется развернутое решение.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19</w:t>
            </w:r>
          </w:p>
        </w:tc>
      </w:tr>
      <w:tr w:rsidR="00BA5A0E" w:rsidRPr="008B6B3A" w:rsidTr="00BA5A0E">
        <w:trPr>
          <w:trHeight w:val="139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left="41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11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64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нацелено на проверку понимания 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обучающимися</w:t>
            </w:r>
            <w:proofErr w:type="gram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базовых принципов обработки экспериментальных данных с учетом погрешностей измерения. Проверяет способность разбираться в нетипичной ситуации. Задача содержит три вопроса. Требуется развернутое решение.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BA5A0E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A0E" w:rsidRPr="008B6B3A" w:rsidRDefault="008B6B3A" w:rsidP="00BA5A0E">
            <w:pPr>
              <w:ind w:right="55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19</w:t>
            </w:r>
          </w:p>
        </w:tc>
      </w:tr>
    </w:tbl>
    <w:p w:rsidR="00BA5A0E" w:rsidRPr="008B6B3A" w:rsidRDefault="00BA5A0E" w:rsidP="00BA5A0E">
      <w:pPr>
        <w:keepNext/>
        <w:keepLines/>
        <w:spacing w:after="0" w:line="24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Распределение заданий проверочной работы по уровню сложности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1, 2, 3, 4, 5 проверочной работы относятся к базовому уровню сложности.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6, 7, 8, 9 проверочной работы относятся к повышенному уровню сложности.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10, 11 проверочной работы относятся к высокому уровню сложности. </w:t>
      </w:r>
    </w:p>
    <w:p w:rsidR="00BA5A0E" w:rsidRPr="008B6B3A" w:rsidRDefault="00BA5A0E" w:rsidP="00BA5A0E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Типы заданий, сценарии выполнения заданий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задании 1 проверяется осознание учеником роли эксперимента в физике, понимание способов измерения изученных физических величин, понимание неизбежности погрешностей при проведении измерений и умение оценивать эти погрешности, умение определить значение физической величины показаниям приборов, а также цену деления прибора. В качестве ответа необходимо привести численный результат. 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задании 2 проверяется </w:t>
      </w:r>
      <w:proofErr w:type="spell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сформированность</w:t>
      </w:r>
      <w:proofErr w:type="spellEnd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 обучающихся базовых представлений о физической сущности явлений, наблюдаемых в природе и в повседневной жизни (в быту). Обучающимся необходимо привести развернутый ответ на вопрос: назвать явление и качественно объяснить его суть, либо записать формулу и назвать входящие в нее величины.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заданиях 3-6 проверяются базовые умения школьника: использовать законы физики в различных условиях, сопоставлять экспериментальные данные и теоретические сведения, применять знания из соответствующих разделов физики.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задании 3 проверяется умение использовать закон/понятие в конкретных условиях. </w:t>
      </w:r>
      <w:proofErr w:type="gram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Обучающимся</w:t>
      </w:r>
      <w:proofErr w:type="gramEnd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необходимо решить простую задачу (один логический шаг или одно действие). В качестве ответа необходимо привести численный результат. 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4 – задача с графиком. Проверяются умения читать графики, извлекать из них информацию и делать на ее основе выводы.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5 проверяет умение интерпретировать результаты физического эксперимента. Проверяются умения делать логические выводы из представленных экспериментальных данных, пользоваться для этого теоретическими сведениями.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6 – текстовая задача из реальной жизни, проверяющая умение применять в бытовых (жизненных) ситуациях знание физических явлений и объясняющих их количественных закономерностей.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7 – задача, проверяющая умение работать с экспериментальными данными, представленными в виде таблиц. Проверяется умение сопоставлять экспериментальные данные и теоретические сведения, делать из них выводы, совместно использовать для этого различные физические законы. Необходим краткий текстовый ответ.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8 – задача по теме «Основы гидростатики». В качестве ответа необходимо привести численный результат.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9 – задача, проверяющая знание школьниками понятия «средняя величина», умение усреднять различные физические величины, переводить их значения из одних единиц измерения в другие. Задача содержит два вопроса. В качестве ответа необходимо привести два численных результата.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Задания 10, 11 требуют от обучающихся умения самостоятельно строить модель описанного явления, применять к нему известные законы физики, выполнять анализ исходных данных или полученных результатов.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 xml:space="preserve">Задание 10 –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 Задача содержит три вопроса. Требуется развернутое решение.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Задание 11 нацелено на проверку понимания </w:t>
      </w:r>
      <w:proofErr w:type="gram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обучающимися</w:t>
      </w:r>
      <w:proofErr w:type="gramEnd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базовых принципов обработки экспериментальных данных с учетом погрешностей измерения. Проверяет способность разбираться в нетипичной ситуации. Задача содержит три вопроса. Требуется развернутое решение. </w:t>
      </w:r>
    </w:p>
    <w:p w:rsidR="00BA5A0E" w:rsidRPr="008B6B3A" w:rsidRDefault="00BA5A0E" w:rsidP="00BA5A0E">
      <w:pPr>
        <w:keepNext/>
        <w:keepLines/>
        <w:spacing w:before="240" w:after="0" w:line="240" w:lineRule="auto"/>
        <w:ind w:left="-5"/>
        <w:outlineLvl w:val="0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Система оценивания выполнения отдельных заданий и проверочной работы в целом </w:t>
      </w:r>
    </w:p>
    <w:p w:rsidR="00BA5A0E" w:rsidRPr="008B6B3A" w:rsidRDefault="00BA5A0E" w:rsidP="00BA5A0E">
      <w:pPr>
        <w:spacing w:after="0" w:line="240" w:lineRule="auto"/>
        <w:ind w:left="10" w:right="-7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Правильный ответ на каждое из заданий 1, 3-6, 8 оценивается 1 баллом. 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Полный правильный ответ на задание 9 оценивается 2 баллами. Если в ответе допущена одна ошибка (одно из чисел не записано или записано неправильно), выставляется 1 балл; если оба числа записаны неправильно или не записаны – 0 баллов. </w:t>
      </w:r>
    </w:p>
    <w:p w:rsidR="00BA5A0E" w:rsidRPr="008B6B3A" w:rsidRDefault="00BA5A0E" w:rsidP="00BA5A0E">
      <w:pPr>
        <w:spacing w:after="3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Ответ на каждое из заданий 2, 7, 10, 11 оценивается в соответствии с критериями. </w:t>
      </w:r>
    </w:p>
    <w:p w:rsidR="00BA5A0E" w:rsidRPr="008B6B3A" w:rsidRDefault="00BA5A0E" w:rsidP="00BA5A0E">
      <w:pPr>
        <w:spacing w:after="3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Максимальный первичный балл – </w:t>
      </w: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18</w:t>
      </w: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</w:p>
    <w:p w:rsidR="00BA5A0E" w:rsidRPr="008B6B3A" w:rsidRDefault="00BA5A0E" w:rsidP="00BA5A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  <w:t>Рекомендации по переводу первичных баллов в отметки по пятибалльной шкале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b/>
          <w:bCs/>
          <w:sz w:val="23"/>
          <w:szCs w:val="23"/>
          <w:lang w:eastAsia="ru-RU"/>
        </w:rPr>
        <w:t>Отметка по пятибалльной шкале «2» «3» «4» «5»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Первичные баллы «0–4», «5–7», «8–10», «11–18»</w:t>
      </w:r>
    </w:p>
    <w:p w:rsidR="00BA5A0E" w:rsidRPr="008B6B3A" w:rsidRDefault="00BA5A0E" w:rsidP="00BA5A0E">
      <w:pPr>
        <w:numPr>
          <w:ilvl w:val="0"/>
          <w:numId w:val="1"/>
        </w:numPr>
        <w:ind w:right="283" w:firstLine="709"/>
        <w:contextualSpacing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8B6B3A">
        <w:rPr>
          <w:rFonts w:ascii="Times New Roman" w:eastAsia="Calibri" w:hAnsi="Times New Roman" w:cs="Times New Roman"/>
          <w:b/>
          <w:sz w:val="23"/>
          <w:szCs w:val="23"/>
        </w:rPr>
        <w:t>Общие результаты</w:t>
      </w:r>
    </w:p>
    <w:tbl>
      <w:tblPr>
        <w:tblW w:w="100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5"/>
        <w:gridCol w:w="1390"/>
        <w:gridCol w:w="1794"/>
        <w:gridCol w:w="545"/>
        <w:gridCol w:w="713"/>
        <w:gridCol w:w="486"/>
        <w:gridCol w:w="652"/>
        <w:gridCol w:w="822"/>
        <w:gridCol w:w="1111"/>
        <w:gridCol w:w="1136"/>
      </w:tblGrid>
      <w:tr w:rsidR="00BA5A0E" w:rsidRPr="008B6B3A" w:rsidTr="00BA5A0E">
        <w:tc>
          <w:tcPr>
            <w:tcW w:w="1415" w:type="dxa"/>
            <w:vMerge w:val="restart"/>
          </w:tcPr>
          <w:p w:rsidR="00BA5A0E" w:rsidRPr="008B6B3A" w:rsidRDefault="00BA5A0E" w:rsidP="00BA5A0E">
            <w:pPr>
              <w:spacing w:after="0" w:line="240" w:lineRule="auto"/>
              <w:ind w:hanging="11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Класс </w:t>
            </w:r>
          </w:p>
        </w:tc>
        <w:tc>
          <w:tcPr>
            <w:tcW w:w="1390" w:type="dxa"/>
            <w:vMerge w:val="restart"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Кол-во уч-ся</w:t>
            </w:r>
          </w:p>
        </w:tc>
        <w:tc>
          <w:tcPr>
            <w:tcW w:w="1794" w:type="dxa"/>
            <w:vMerge w:val="restart"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Фактически выполняли работу</w:t>
            </w:r>
          </w:p>
        </w:tc>
        <w:tc>
          <w:tcPr>
            <w:tcW w:w="2396" w:type="dxa"/>
            <w:gridSpan w:val="4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Получили оценку</w:t>
            </w:r>
          </w:p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069" w:type="dxa"/>
            <w:gridSpan w:val="3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Показатели качества</w:t>
            </w:r>
            <w:proofErr w:type="gram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(%)</w:t>
            </w:r>
            <w:proofErr w:type="gramEnd"/>
          </w:p>
        </w:tc>
      </w:tr>
      <w:tr w:rsidR="00BA5A0E" w:rsidRPr="008B6B3A" w:rsidTr="00BA5A0E">
        <w:tc>
          <w:tcPr>
            <w:tcW w:w="1415" w:type="dxa"/>
            <w:vMerge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390" w:type="dxa"/>
            <w:vMerge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94" w:type="dxa"/>
            <w:vMerge/>
          </w:tcPr>
          <w:p w:rsidR="00BA5A0E" w:rsidRPr="008B6B3A" w:rsidRDefault="00BA5A0E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545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13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86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52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Усп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111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Средний балл</w:t>
            </w:r>
          </w:p>
        </w:tc>
        <w:tc>
          <w:tcPr>
            <w:tcW w:w="1136" w:type="dxa"/>
          </w:tcPr>
          <w:p w:rsidR="00BA5A0E" w:rsidRPr="008B6B3A" w:rsidRDefault="00BA5A0E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spellStart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Кач.зн</w:t>
            </w:r>
            <w:proofErr w:type="spellEnd"/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.</w:t>
            </w:r>
          </w:p>
        </w:tc>
      </w:tr>
      <w:tr w:rsidR="00BA5A0E" w:rsidRPr="008B6B3A" w:rsidTr="00BA5A0E">
        <w:tc>
          <w:tcPr>
            <w:tcW w:w="1415" w:type="dxa"/>
          </w:tcPr>
          <w:p w:rsidR="00BA5A0E" w:rsidRPr="008B6B3A" w:rsidRDefault="008B6B3A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7 а</w:t>
            </w:r>
          </w:p>
        </w:tc>
        <w:tc>
          <w:tcPr>
            <w:tcW w:w="1390" w:type="dxa"/>
          </w:tcPr>
          <w:p w:rsidR="00BA5A0E" w:rsidRPr="008B6B3A" w:rsidRDefault="008B6B3A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794" w:type="dxa"/>
          </w:tcPr>
          <w:p w:rsidR="00BA5A0E" w:rsidRPr="008B6B3A" w:rsidRDefault="008B6B3A" w:rsidP="00BA5A0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545" w:type="dxa"/>
          </w:tcPr>
          <w:p w:rsidR="00BA5A0E" w:rsidRPr="008B6B3A" w:rsidRDefault="00B37F1A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13" w:type="dxa"/>
          </w:tcPr>
          <w:p w:rsidR="00BA5A0E" w:rsidRPr="008B6B3A" w:rsidRDefault="008B6B3A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86" w:type="dxa"/>
          </w:tcPr>
          <w:p w:rsidR="00BA5A0E" w:rsidRPr="008B6B3A" w:rsidRDefault="008B6B3A" w:rsidP="008B6B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52" w:type="dxa"/>
          </w:tcPr>
          <w:p w:rsidR="00BA5A0E" w:rsidRPr="008B6B3A" w:rsidRDefault="00B37F1A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BA5A0E" w:rsidRPr="008B6B3A" w:rsidRDefault="008B6B3A" w:rsidP="008B6B3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87,5</w:t>
            </w:r>
          </w:p>
        </w:tc>
        <w:tc>
          <w:tcPr>
            <w:tcW w:w="1111" w:type="dxa"/>
          </w:tcPr>
          <w:p w:rsidR="00BA5A0E" w:rsidRPr="008B6B3A" w:rsidRDefault="008B6B3A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3,25</w:t>
            </w:r>
          </w:p>
        </w:tc>
        <w:tc>
          <w:tcPr>
            <w:tcW w:w="1136" w:type="dxa"/>
          </w:tcPr>
          <w:p w:rsidR="00BA5A0E" w:rsidRPr="008B6B3A" w:rsidRDefault="008B6B3A" w:rsidP="00BA5A0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8B6B3A">
              <w:rPr>
                <w:rFonts w:ascii="Times New Roman" w:eastAsia="Calibri" w:hAnsi="Times New Roman" w:cs="Times New Roman"/>
                <w:sz w:val="23"/>
                <w:szCs w:val="23"/>
              </w:rPr>
              <w:t>31,25</w:t>
            </w:r>
          </w:p>
        </w:tc>
      </w:tr>
    </w:tbl>
    <w:p w:rsidR="00BA5A0E" w:rsidRPr="008B6B3A" w:rsidRDefault="00BA5A0E" w:rsidP="00BA5A0E">
      <w:pPr>
        <w:ind w:left="786"/>
        <w:contextualSpacing/>
        <w:rPr>
          <w:rFonts w:ascii="Times New Roman" w:eastAsia="Calibri" w:hAnsi="Times New Roman" w:cs="Times New Roman"/>
          <w:sz w:val="23"/>
          <w:szCs w:val="23"/>
        </w:rPr>
      </w:pPr>
    </w:p>
    <w:p w:rsidR="00BA5A0E" w:rsidRPr="008B6B3A" w:rsidRDefault="008B6B3A" w:rsidP="008B6B3A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Соответствуют своей отметке: 10</w:t>
      </w:r>
      <w:proofErr w:type="gramStart"/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П</w:t>
      </w:r>
      <w:proofErr w:type="gramEnd"/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одтвердили(62,5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%), </w:t>
      </w: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1 Повышение – 6,25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%, </w:t>
      </w: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5 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Понижение – </w:t>
      </w:r>
      <w:r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(31,24</w:t>
      </w:r>
      <w:r w:rsidR="00BA5A0E" w:rsidRPr="008B6B3A">
        <w:rPr>
          <w:rFonts w:ascii="Times New Roman" w:eastAsia="Calibri" w:hAnsi="Times New Roman" w:cs="Times New Roman"/>
          <w:sz w:val="23"/>
          <w:szCs w:val="23"/>
          <w:lang w:eastAsia="ru-RU"/>
        </w:rPr>
        <w:t>%)</w:t>
      </w:r>
    </w:p>
    <w:p w:rsidR="00BA5A0E" w:rsidRPr="008B6B3A" w:rsidRDefault="00BA5A0E" w:rsidP="00BA5A0E">
      <w:pPr>
        <w:spacing w:after="0" w:line="259" w:lineRule="auto"/>
        <w:ind w:left="21" w:right="2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Типичные ошибки </w:t>
      </w:r>
    </w:p>
    <w:p w:rsidR="00BA5A0E" w:rsidRPr="008B6B3A" w:rsidRDefault="00BA5A0E" w:rsidP="00BA5A0E">
      <w:pPr>
        <w:spacing w:after="33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Наибольшее количество ошибок </w:t>
      </w:r>
      <w:proofErr w:type="gramStart"/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обуча</w:t>
      </w:r>
      <w:r w:rsidR="008B6B3A"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ющиеся</w:t>
      </w:r>
      <w:proofErr w:type="gramEnd"/>
      <w:r w:rsidR="008B6B3A"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допустили в заданиях </w:t>
      </w: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9,10,11.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Кинетическая энергия.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Взаимодействие тел. Сила тяжести. Вес тела.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Давление твердого тела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Средняя скорость.  Определение пути и времени движения.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Рычаг.  «Золотое» правило рычага.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Прямые измерения и простейшие методы оценки погрешностей измерения. </w:t>
      </w:r>
    </w:p>
    <w:p w:rsidR="00BA5A0E" w:rsidRPr="008B6B3A" w:rsidRDefault="00BA5A0E" w:rsidP="00BA5A0E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Выводы: </w:t>
      </w:r>
    </w:p>
    <w:p w:rsidR="00BA5A0E" w:rsidRPr="008B6B3A" w:rsidRDefault="00BA5A0E" w:rsidP="00BA5A0E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Необходимо было выделить больше времени на повторение ранее изученного материала. </w:t>
      </w:r>
    </w:p>
    <w:p w:rsidR="00BA5A0E" w:rsidRPr="008B6B3A" w:rsidRDefault="00BA5A0E" w:rsidP="00BA5A0E">
      <w:pPr>
        <w:spacing w:after="35" w:line="269" w:lineRule="auto"/>
        <w:ind w:left="-5" w:hanging="1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целях повышения качества знаний школьников по физике необходимо: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 уроках подробно раскрывать физический смысл изучаемых законов и величин; </w:t>
      </w:r>
    </w:p>
    <w:p w:rsidR="00BA5A0E" w:rsidRPr="008B6B3A" w:rsidRDefault="00BA5A0E" w:rsidP="00BA5A0E">
      <w:pPr>
        <w:numPr>
          <w:ilvl w:val="0"/>
          <w:numId w:val="3"/>
        </w:numPr>
        <w:spacing w:after="5" w:line="269" w:lineRule="auto"/>
        <w:ind w:firstLine="709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учить описывать и объяснять физические явления и свойства тел в разном формате: текстовом, табличном, графическом; </w:t>
      </w: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BA5A0E" w:rsidRPr="008B6B3A" w:rsidRDefault="00BA5A0E" w:rsidP="00BA5A0E">
      <w:pPr>
        <w:autoSpaceDE w:val="0"/>
        <w:autoSpaceDN w:val="0"/>
        <w:adjustRightInd w:val="0"/>
        <w:spacing w:after="0" w:line="240" w:lineRule="auto"/>
        <w:ind w:right="283"/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b/>
          <w:sz w:val="23"/>
          <w:szCs w:val="23"/>
        </w:rPr>
        <w:t xml:space="preserve">  Рекомендации: </w:t>
      </w:r>
      <w:r w:rsidRPr="008B6B3A">
        <w:rPr>
          <w:rFonts w:ascii="Times New Roman" w:eastAsia="Calibri" w:hAnsi="Times New Roman" w:cs="Times New Roman"/>
          <w:sz w:val="23"/>
          <w:szCs w:val="23"/>
        </w:rPr>
        <w:t>1. 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учащихся;</w:t>
      </w:r>
    </w:p>
    <w:p w:rsidR="00BA5A0E" w:rsidRPr="008B6B3A" w:rsidRDefault="00BA5A0E" w:rsidP="00BA5A0E">
      <w:pPr>
        <w:spacing w:before="100" w:beforeAutospacing="1" w:after="100" w:afterAutospacing="1" w:line="240" w:lineRule="auto"/>
        <w:ind w:left="786" w:right="283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sz w:val="23"/>
          <w:szCs w:val="23"/>
          <w:lang w:eastAsia="ru-RU"/>
        </w:rPr>
        <w:t>2. Провести работу над ошибками (фронтальную и индивидуальную).</w:t>
      </w:r>
    </w:p>
    <w:p w:rsidR="00BA5A0E" w:rsidRPr="008B6B3A" w:rsidRDefault="00BA5A0E" w:rsidP="00BA5A0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B6B3A">
        <w:rPr>
          <w:rFonts w:ascii="Times New Roman" w:eastAsia="Times New Roman" w:hAnsi="Times New Roman" w:cs="Times New Roman"/>
          <w:sz w:val="23"/>
          <w:szCs w:val="23"/>
          <w:lang w:eastAsia="ru-RU"/>
        </w:rPr>
        <w:t>3. Совершенствование умений владения навыками письменных вычислений.</w:t>
      </w:r>
    </w:p>
    <w:p w:rsidR="00BA5A0E" w:rsidRPr="008B6B3A" w:rsidRDefault="00BA5A0E" w:rsidP="00BA5A0E">
      <w:pPr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 xml:space="preserve">              Зам. по УР _______________/</w:t>
      </w:r>
      <w:r w:rsidR="008B6B3A" w:rsidRPr="008B6B3A">
        <w:rPr>
          <w:rFonts w:ascii="Times New Roman" w:eastAsia="Calibri" w:hAnsi="Times New Roman" w:cs="Times New Roman"/>
          <w:sz w:val="23"/>
          <w:szCs w:val="23"/>
        </w:rPr>
        <w:t>Усик Н.А</w:t>
      </w:r>
      <w:r w:rsidRPr="008B6B3A">
        <w:rPr>
          <w:rFonts w:ascii="Times New Roman" w:eastAsia="Calibri" w:hAnsi="Times New Roman" w:cs="Times New Roman"/>
          <w:sz w:val="23"/>
          <w:szCs w:val="23"/>
        </w:rPr>
        <w:t>/</w:t>
      </w:r>
    </w:p>
    <w:p w:rsidR="00BA5A0E" w:rsidRPr="008B6B3A" w:rsidRDefault="00BA5A0E" w:rsidP="00BA5A0E">
      <w:pPr>
        <w:rPr>
          <w:rFonts w:ascii="Times New Roman" w:eastAsia="Calibri" w:hAnsi="Times New Roman" w:cs="Times New Roman"/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>Руководитель ШМО ___________________/</w:t>
      </w:r>
      <w:proofErr w:type="spellStart"/>
      <w:r w:rsidR="008B6B3A" w:rsidRPr="008B6B3A">
        <w:rPr>
          <w:rFonts w:ascii="Times New Roman" w:eastAsia="Calibri" w:hAnsi="Times New Roman" w:cs="Times New Roman"/>
          <w:sz w:val="23"/>
          <w:szCs w:val="23"/>
        </w:rPr>
        <w:t>Безнедельная</w:t>
      </w:r>
      <w:proofErr w:type="spellEnd"/>
      <w:r w:rsidR="008B6B3A" w:rsidRPr="008B6B3A">
        <w:rPr>
          <w:rFonts w:ascii="Times New Roman" w:eastAsia="Calibri" w:hAnsi="Times New Roman" w:cs="Times New Roman"/>
          <w:sz w:val="23"/>
          <w:szCs w:val="23"/>
        </w:rPr>
        <w:t xml:space="preserve"> Н.Н</w:t>
      </w:r>
      <w:r w:rsidRPr="008B6B3A">
        <w:rPr>
          <w:rFonts w:ascii="Times New Roman" w:eastAsia="Calibri" w:hAnsi="Times New Roman" w:cs="Times New Roman"/>
          <w:sz w:val="23"/>
          <w:szCs w:val="23"/>
        </w:rPr>
        <w:t>./</w:t>
      </w:r>
    </w:p>
    <w:p w:rsidR="00BA5A0E" w:rsidRPr="008B6B3A" w:rsidRDefault="00BA5A0E">
      <w:pPr>
        <w:rPr>
          <w:sz w:val="23"/>
          <w:szCs w:val="23"/>
        </w:rPr>
      </w:pPr>
      <w:r w:rsidRPr="008B6B3A">
        <w:rPr>
          <w:rFonts w:ascii="Times New Roman" w:eastAsia="Calibri" w:hAnsi="Times New Roman" w:cs="Times New Roman"/>
          <w:sz w:val="23"/>
          <w:szCs w:val="23"/>
        </w:rPr>
        <w:t>Учитель физики______</w:t>
      </w:r>
      <w:r w:rsidR="008B6B3A" w:rsidRPr="008B6B3A">
        <w:rPr>
          <w:rFonts w:ascii="Times New Roman" w:eastAsia="Calibri" w:hAnsi="Times New Roman" w:cs="Times New Roman"/>
          <w:sz w:val="23"/>
          <w:szCs w:val="23"/>
        </w:rPr>
        <w:t>________________ /</w:t>
      </w:r>
      <w:proofErr w:type="spellStart"/>
      <w:r w:rsidR="008B6B3A" w:rsidRPr="008B6B3A">
        <w:rPr>
          <w:rFonts w:ascii="Times New Roman" w:eastAsia="Calibri" w:hAnsi="Times New Roman" w:cs="Times New Roman"/>
          <w:sz w:val="23"/>
          <w:szCs w:val="23"/>
        </w:rPr>
        <w:t>Буценко</w:t>
      </w:r>
      <w:proofErr w:type="spellEnd"/>
      <w:r w:rsidR="008B6B3A" w:rsidRPr="008B6B3A">
        <w:rPr>
          <w:rFonts w:ascii="Times New Roman" w:eastAsia="Calibri" w:hAnsi="Times New Roman" w:cs="Times New Roman"/>
          <w:sz w:val="23"/>
          <w:szCs w:val="23"/>
        </w:rPr>
        <w:t xml:space="preserve"> Н.С.</w:t>
      </w:r>
      <w:r w:rsidRPr="008B6B3A">
        <w:rPr>
          <w:rFonts w:ascii="Times New Roman" w:eastAsia="Calibri" w:hAnsi="Times New Roman" w:cs="Times New Roman"/>
          <w:sz w:val="23"/>
          <w:szCs w:val="23"/>
        </w:rPr>
        <w:t>/</w:t>
      </w:r>
    </w:p>
    <w:sectPr w:rsidR="00BA5A0E" w:rsidRPr="008B6B3A" w:rsidSect="008B6B3A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0468A"/>
    <w:multiLevelType w:val="hybridMultilevel"/>
    <w:tmpl w:val="E724D924"/>
    <w:lvl w:ilvl="0" w:tplc="CE66C1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E054DDE"/>
    <w:multiLevelType w:val="hybridMultilevel"/>
    <w:tmpl w:val="E606F282"/>
    <w:lvl w:ilvl="0" w:tplc="094E602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A020E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E667A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8E35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60984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BCCBE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677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D0399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AAF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B5C2BAB"/>
    <w:multiLevelType w:val="hybridMultilevel"/>
    <w:tmpl w:val="C28E3A5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A0E"/>
    <w:rsid w:val="00085696"/>
    <w:rsid w:val="00526749"/>
    <w:rsid w:val="00806663"/>
    <w:rsid w:val="00890662"/>
    <w:rsid w:val="008B6B3A"/>
    <w:rsid w:val="00AD0418"/>
    <w:rsid w:val="00B37F1A"/>
    <w:rsid w:val="00BA5A0E"/>
    <w:rsid w:val="00C10EAB"/>
    <w:rsid w:val="00EA63DA"/>
    <w:rsid w:val="00EB1327"/>
    <w:rsid w:val="00FC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5A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A5A0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A5A0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Костенко НГ</cp:lastModifiedBy>
  <cp:revision>4</cp:revision>
  <cp:lastPrinted>2023-06-07T03:36:00Z</cp:lastPrinted>
  <dcterms:created xsi:type="dcterms:W3CDTF">2022-12-03T13:01:00Z</dcterms:created>
  <dcterms:modified xsi:type="dcterms:W3CDTF">2023-06-07T03:36:00Z</dcterms:modified>
</cp:coreProperties>
</file>